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16B20AE9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affidamento in prova al servizio sociale </w:t>
      </w:r>
      <w:r w:rsidR="007F399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in casi particolari per tossico o </w:t>
      </w:r>
      <w:proofErr w:type="spellStart"/>
      <w:r w:rsidR="007F399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alcoldipende</w:t>
      </w:r>
      <w:r w:rsidR="00F219A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nza</w:t>
      </w:r>
      <w:proofErr w:type="spellEnd"/>
      <w:r w:rsidR="007F399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promossa dal condannato </w:t>
      </w:r>
      <w:r w:rsidR="000C44D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30C5EC1C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0C44DF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07DFA73B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</w:t>
      </w:r>
      <w:r w:rsidR="004526EE">
        <w:rPr>
          <w:rFonts w:ascii="Times New Roman" w:hAnsi="Times New Roman"/>
          <w:b/>
          <w:sz w:val="24"/>
          <w:szCs w:val="24"/>
          <w:lang w:val="it-IT" w:eastAsia="it-IT" w:bidi="ar-SA"/>
        </w:rPr>
        <w:t>94 D.P.R. n. 309/1990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2C68A55A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6488401" w14:textId="0D3CCCED" w:rsidR="000C44DF" w:rsidRPr="00F30E0D" w:rsidRDefault="000C44DF" w:rsidP="000C44D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è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attualmente detenuto presso ____ in espiazione della pena detentiva divenuta definitiva con sentenza irrevocabile n. ___ del ___, giusto ordine di esecuzione n. ___ emesso il ____ dalla </w:t>
      </w:r>
      <w:r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5BF5A81C" w14:textId="36FCF4F4" w:rsidR="009E30C8" w:rsidRDefault="009E30C8" w:rsidP="000C44D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69D801C" w14:textId="77777777" w:rsidR="009E30C8" w:rsidRDefault="009E30C8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7F9250AA" w14:textId="77777777" w:rsidR="00CC1DDB" w:rsidRDefault="00CC1DDB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98D53D" w14:textId="5F601E37" w:rsidR="00A06B61" w:rsidRPr="00CC1DDB" w:rsidRDefault="00CC1DDB" w:rsidP="00CC1DD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deve </w:t>
      </w:r>
      <w:r w:rsidR="00771064">
        <w:rPr>
          <w:rFonts w:ascii="Times New Roman" w:hAnsi="Times New Roman"/>
          <w:bCs/>
          <w:sz w:val="24"/>
          <w:szCs w:val="24"/>
          <w:lang w:val="it-IT" w:eastAsia="it-IT" w:bidi="ar-SA"/>
        </w:rPr>
        <w:t>espiare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una pena di anni ___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EF29FF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62D2FC27" w14:textId="7B386926" w:rsidR="00F107D4" w:rsidRPr="009E30C8" w:rsidRDefault="00CC1DDB" w:rsidP="00F107D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968D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4526E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</w:t>
      </w:r>
      <w:r w:rsidR="004526EE" w:rsidRPr="00256BB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tossicodipendente/alcoldipendente</w:t>
      </w:r>
      <w:r w:rsidR="00256BBA" w:rsidRPr="00256BB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65565610" w14:textId="77777777" w:rsidR="009E30C8" w:rsidRPr="00F107D4" w:rsidRDefault="009E30C8" w:rsidP="009E30C8">
      <w:pPr>
        <w:pStyle w:val="Paragrafoelenco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EA36F13" w14:textId="77777777" w:rsidR="009E30C8" w:rsidRDefault="009E30C8" w:rsidP="00F107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6EDE689" w14:textId="0EB0F0AF" w:rsidR="00F107D4" w:rsidRPr="00820187" w:rsidRDefault="00F107D4" w:rsidP="00F107D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  <w:lang w:val="it-IT" w:eastAsia="it-IT" w:bidi="ar-SA"/>
        </w:rPr>
      </w:pPr>
      <w:r w:rsidRPr="00820187">
        <w:rPr>
          <w:rFonts w:ascii="Times New Roman" w:hAnsi="Times New Roman"/>
          <w:b/>
          <w:i/>
          <w:iCs/>
          <w:sz w:val="24"/>
          <w:szCs w:val="24"/>
          <w:u w:val="single"/>
          <w:lang w:val="it-IT" w:eastAsia="it-IT" w:bidi="ar-SA"/>
        </w:rPr>
        <w:t>(qualora il trattamento non sia già in corso)</w:t>
      </w:r>
    </w:p>
    <w:p w14:paraId="301FA118" w14:textId="77777777" w:rsidR="00C12A17" w:rsidRPr="00F107D4" w:rsidRDefault="00C12A17" w:rsidP="00F107D4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</w:p>
    <w:p w14:paraId="204D2E8F" w14:textId="2982501D" w:rsidR="00C12A17" w:rsidRPr="00C12A17" w:rsidRDefault="00256BBA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intende sottoporsi ad un programma di recupero finalizzato alla sua disintossicazione </w:t>
      </w:r>
      <w:bookmarkStart w:id="1" w:name="_Hlk155171614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dalle sostanze stupefacenti/</w:t>
      </w:r>
      <w:r w:rsidR="00A13281">
        <w:rPr>
          <w:rFonts w:ascii="Times New Roman" w:hAnsi="Times New Roman"/>
          <w:bCs/>
          <w:sz w:val="24"/>
          <w:szCs w:val="24"/>
          <w:lang w:val="it-IT" w:eastAsia="it-IT" w:bidi="ar-SA"/>
        </w:rPr>
        <w:t>bevande alcoliche</w:t>
      </w:r>
      <w:bookmarkEnd w:id="1"/>
      <w:r w:rsidR="00C12A1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2870B2F0" w14:textId="77777777" w:rsidR="00C12A17" w:rsidRPr="00A13281" w:rsidRDefault="00C12A17" w:rsidP="00C12A17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ha già concordato un programma di recupero in tal senso </w:t>
      </w:r>
      <w:bookmarkStart w:id="2" w:name="_Hlk155110246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presso 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struttura sanitaria pubblica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___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 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ovvero presso la struttura privata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____, autorizzata ai sensi dell’art. 116 d.p.r. 309/190;</w:t>
      </w:r>
    </w:p>
    <w:bookmarkEnd w:id="2"/>
    <w:p w14:paraId="76C84359" w14:textId="4A3084C8" w:rsidR="00A768A1" w:rsidRPr="00A768A1" w:rsidRDefault="00D9626E" w:rsidP="00A768A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come da certificazione che si allega alla presente istanza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struttura sanitaria pubblica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___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ovvero la struttura privata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____, accreditata per l’attività di diagnosi ai sensi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dell’art. 116 d.p.r. 309/190, ha accertato lo stato di tossicodipendenza /</w:t>
      </w:r>
      <w:proofErr w:type="spellStart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alcoldipendenza</w:t>
      </w:r>
      <w:proofErr w:type="spellEnd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dell’istante mediante la procedura _____ e ha ritenuto idoneo, ai fini del recupero del condannato, il programma concordato;</w:t>
      </w:r>
    </w:p>
    <w:p w14:paraId="07920EF2" w14:textId="77777777" w:rsidR="00A768A1" w:rsidRDefault="00A768A1" w:rsidP="00A768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0AB1BB9" w14:textId="3D086EDE" w:rsidR="00A768A1" w:rsidRPr="00820187" w:rsidRDefault="00A768A1" w:rsidP="00A768A1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  <w:lang w:val="it-IT" w:eastAsia="it-IT" w:bidi="ar-SA"/>
        </w:rPr>
      </w:pPr>
      <w:r w:rsidRPr="00A768A1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Pr="00820187">
        <w:rPr>
          <w:rFonts w:ascii="Times New Roman" w:hAnsi="Times New Roman"/>
          <w:b/>
          <w:i/>
          <w:iCs/>
          <w:sz w:val="24"/>
          <w:szCs w:val="24"/>
          <w:u w:val="single"/>
          <w:lang w:val="it-IT" w:eastAsia="it-IT" w:bidi="ar-SA"/>
        </w:rPr>
        <w:t>(qualora il trattamento sia già in corso)</w:t>
      </w:r>
    </w:p>
    <w:p w14:paraId="7A8F501B" w14:textId="77777777" w:rsidR="00A768A1" w:rsidRDefault="00A768A1" w:rsidP="00A768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7CC1F8" w14:textId="19CEECE7" w:rsidR="00256BBA" w:rsidRPr="00A768A1" w:rsidRDefault="00A768A1" w:rsidP="00A768A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A768A1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8B0475" w:rsidRPr="00A768A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ha già in corso un programma di recupero finalizzato alla sua disintossicazione dalle sostanze stupefacenti/bevande alcoliche</w:t>
      </w:r>
      <w:r w:rsidR="00637A27" w:rsidRPr="00A768A1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F956FD4" w14:textId="72D237E0" w:rsidR="00A13281" w:rsidRPr="00941AE6" w:rsidRDefault="001F162D" w:rsidP="00941AE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come da certificazione che si allega alla presente istanza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struttura sanitaria pubblica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___</w:t>
      </w:r>
      <w:r w:rsidRPr="00A1328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ovvero la struttura privata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____, accreditata per l’attività di diagnosi ai sensi dell’art. 116 d.p.r. 309/190, ha accertato lo stato di tossicodipendenza /</w:t>
      </w:r>
      <w:proofErr w:type="spellStart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alcoldipendenza</w:t>
      </w:r>
      <w:proofErr w:type="spellEnd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dell’istante mediante la procedura _____ e ha ritenuto idoneo, ai fini del recupero del condannato, il programma concordato</w:t>
      </w:r>
      <w:r w:rsidR="00941A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; </w:t>
      </w:r>
      <w:r w:rsidR="00FC294C" w:rsidRPr="00941A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ha </w:t>
      </w:r>
      <w:r w:rsidR="00941A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altresì </w:t>
      </w:r>
      <w:r w:rsidR="00FC294C" w:rsidRPr="00941AE6">
        <w:rPr>
          <w:rFonts w:ascii="Times New Roman" w:hAnsi="Times New Roman"/>
          <w:bCs/>
          <w:sz w:val="24"/>
          <w:szCs w:val="24"/>
          <w:lang w:val="it-IT" w:eastAsia="it-IT" w:bidi="ar-SA"/>
        </w:rPr>
        <w:t>fornito le seguenti indicazioni in ordine all’andamento del programma concordato</w:t>
      </w:r>
      <w:r w:rsidR="00941A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 </w:t>
      </w:r>
      <w:r w:rsidR="00941AE6" w:rsidRPr="00941A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(indicarle)</w:t>
      </w:r>
      <w:r w:rsidR="00941A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60DFF08A" w14:textId="77777777" w:rsidR="009F122A" w:rsidRDefault="009F122A" w:rsidP="009E30C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8F920AD" w14:textId="77777777" w:rsidR="00820187" w:rsidRPr="009E30C8" w:rsidRDefault="00820187" w:rsidP="009E30C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2F7AB07" w14:textId="1624FE82" w:rsidR="00B92ADD" w:rsidRPr="009E30C8" w:rsidRDefault="008F242B" w:rsidP="008F242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9E30C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sig. ___ dimorerebbe nell’abitazione sita in ___, via ___ </w:t>
      </w:r>
      <w:r w:rsidR="000D7B1E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DE0820" w:rsidRPr="009E30C8">
        <w:rPr>
          <w:rFonts w:ascii="Times New Roman" w:hAnsi="Times New Roman"/>
          <w:bCs/>
          <w:sz w:val="24"/>
          <w:szCs w:val="24"/>
          <w:lang w:val="it-IT" w:eastAsia="it-IT" w:bidi="ar-SA"/>
        </w:rPr>
        <w:t>convive</w:t>
      </w:r>
      <w:r w:rsidR="000D7B1E" w:rsidRPr="009E30C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le seguenti persone ____ disponibili ad accoglierlo in casa </w:t>
      </w:r>
      <w:r w:rsidR="00A87A9F" w:rsidRPr="009E30C8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A87A9F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</w:t>
      </w:r>
      <w:r w:rsidR="00414524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e </w:t>
      </w:r>
      <w:r w:rsidR="00B96272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</w:t>
      </w:r>
      <w:r w:rsidR="00414524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la disponibilità </w:t>
      </w:r>
      <w:r w:rsidR="002C1863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di questi ultimi </w:t>
      </w:r>
      <w:r w:rsidR="00414524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ad accoglierlo </w:t>
      </w:r>
      <w:r w:rsidR="00B96272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ed a fornire l’abitazione</w:t>
      </w:r>
      <w:r w:rsidR="00414524" w:rsidRPr="009E30C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p w14:paraId="0BE53373" w14:textId="77777777" w:rsid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3E9B886" w14:textId="77777777" w:rsidR="00820187" w:rsidRPr="00C56A82" w:rsidRDefault="00820187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6D5748B2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82018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</w:t>
      </w:r>
      <w:r w:rsidR="0082018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80E626D" w14:textId="1AE3BE05" w:rsidR="00820187" w:rsidRDefault="00532C23" w:rsidP="007F73AC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sig. </w:t>
      </w:r>
      <w:r w:rsidR="00AA2A3D">
        <w:rPr>
          <w:rFonts w:ascii="Times New Roman" w:hAnsi="Times New Roman"/>
          <w:b/>
          <w:sz w:val="24"/>
          <w:szCs w:val="24"/>
          <w:lang w:val="it-IT" w:eastAsia="it-IT" w:bidi="ar-SA"/>
        </w:rPr>
        <w:t>_______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dell’affidamento in prova </w:t>
      </w:r>
      <w:r w:rsidR="00820187">
        <w:rPr>
          <w:rFonts w:ascii="Times New Roman" w:hAnsi="Times New Roman"/>
          <w:b/>
          <w:sz w:val="24"/>
          <w:szCs w:val="24"/>
          <w:lang w:val="it-IT" w:eastAsia="it-IT" w:bidi="ar-SA"/>
        </w:rPr>
        <w:t>in casi particolari.</w:t>
      </w:r>
    </w:p>
    <w:p w14:paraId="0770D538" w14:textId="77777777" w:rsidR="00820187" w:rsidRDefault="00820187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0931E061" w14:textId="325CFE6C" w:rsidR="00DE3FC1" w:rsidRPr="000C57D2" w:rsidRDefault="00DE3FC1" w:rsidP="000C57D2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</w:t>
      </w:r>
    </w:p>
    <w:p w14:paraId="78CC5E2B" w14:textId="4FFCEB52" w:rsidR="00532C23" w:rsidRPr="00751E93" w:rsidRDefault="00751E93" w:rsidP="00751E93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Certificazione </w:t>
      </w:r>
      <w:r w:rsidR="00397B07">
        <w:rPr>
          <w:rFonts w:ascii="Times New Roman" w:hAnsi="Times New Roman"/>
          <w:sz w:val="24"/>
          <w:szCs w:val="24"/>
          <w:lang w:val="it-IT" w:eastAsia="it-IT" w:bidi="ar-SA"/>
        </w:rPr>
        <w:t xml:space="preserve">rilasciata da ____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attestante lo stato di </w:t>
      </w:r>
      <w:proofErr w:type="spellStart"/>
      <w:r>
        <w:rPr>
          <w:rFonts w:ascii="Times New Roman" w:hAnsi="Times New Roman"/>
          <w:sz w:val="24"/>
          <w:szCs w:val="24"/>
          <w:lang w:val="it-IT" w:eastAsia="it-IT" w:bidi="ar-SA"/>
        </w:rPr>
        <w:t>tossicodipenza</w:t>
      </w:r>
      <w:proofErr w:type="spellEnd"/>
      <w:r>
        <w:rPr>
          <w:rFonts w:ascii="Times New Roman" w:hAnsi="Times New Roman"/>
          <w:sz w:val="24"/>
          <w:szCs w:val="24"/>
          <w:lang w:val="it-IT" w:eastAsia="it-IT" w:bidi="ar-SA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it-IT" w:eastAsia="it-IT" w:bidi="ar-SA"/>
        </w:rPr>
        <w:t>alcoldipendenza</w:t>
      </w:r>
      <w:proofErr w:type="spellEnd"/>
      <w:r w:rsidR="00397B07">
        <w:rPr>
          <w:rFonts w:ascii="Times New Roman" w:hAnsi="Times New Roman"/>
          <w:sz w:val="24"/>
          <w:szCs w:val="24"/>
          <w:lang w:val="it-IT" w:eastAsia="it-IT" w:bidi="ar-SA"/>
        </w:rPr>
        <w:t>, la procedura con la quale è stato accertato l’uso abituale di sostante stupefacenti, psicotrope o alcoliche e il programma concordato</w:t>
      </w:r>
      <w:r w:rsidR="00414A34">
        <w:rPr>
          <w:rFonts w:ascii="Times New Roman" w:hAnsi="Times New Roman"/>
          <w:sz w:val="24"/>
          <w:szCs w:val="24"/>
          <w:lang w:val="it-IT" w:eastAsia="it-IT" w:bidi="ar-SA"/>
        </w:rPr>
        <w:t xml:space="preserve"> (se in corso anche le indicazioni circa l’andamento)</w:t>
      </w:r>
      <w:r w:rsidR="00414A34">
        <w:rPr>
          <w:rStyle w:val="Rimandonotaapidipagina"/>
          <w:rFonts w:ascii="Times New Roman" w:hAnsi="Times New Roman"/>
          <w:sz w:val="24"/>
          <w:szCs w:val="24"/>
          <w:lang w:val="it-IT" w:eastAsia="it-IT" w:bidi="ar-SA"/>
        </w:rPr>
        <w:footnoteReference w:id="5"/>
      </w: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779E0787" w14:textId="77777777" w:rsidR="000C57D2" w:rsidRDefault="000C57D2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5A77F5C" w14:textId="77777777" w:rsidR="000C57D2" w:rsidRDefault="000C57D2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0493D037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2240615C" w:rsidR="00D92533" w:rsidRPr="007F73AC" w:rsidRDefault="00B60550" w:rsidP="007F73AC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7F73AC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E23C9" w14:textId="77777777" w:rsidR="00322FD3" w:rsidRDefault="00322FD3">
      <w:r>
        <w:separator/>
      </w:r>
    </w:p>
  </w:endnote>
  <w:endnote w:type="continuationSeparator" w:id="0">
    <w:p w14:paraId="67AA0592" w14:textId="77777777" w:rsidR="00322FD3" w:rsidRDefault="0032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40BCF" w14:textId="77777777" w:rsidR="00322FD3" w:rsidRDefault="00322FD3">
      <w:r>
        <w:separator/>
      </w:r>
    </w:p>
  </w:footnote>
  <w:footnote w:type="continuationSeparator" w:id="0">
    <w:p w14:paraId="61A022ED" w14:textId="77777777" w:rsidR="00322FD3" w:rsidRDefault="00322FD3">
      <w:r>
        <w:continuationSeparator/>
      </w:r>
    </w:p>
  </w:footnote>
  <w:footnote w:id="1">
    <w:p w14:paraId="33FFCBC2" w14:textId="378E2461" w:rsidR="000C44DF" w:rsidRPr="000C44DF" w:rsidRDefault="000C44DF" w:rsidP="000C44DF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0CC28F95" w14:textId="5B55C641" w:rsidR="00CC1DDB" w:rsidRPr="00CC1DDB" w:rsidRDefault="00CC1DDB" w:rsidP="00EA7EF8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8E48F2">
        <w:rPr>
          <w:lang w:val="it-IT"/>
        </w:rPr>
        <w:t xml:space="preserve">L’affidamento in prova in casi particolari può essere concesso solo quando deve essere espiata una pena detentiva, anche residua e congiunta a pena pecuniaria, </w:t>
      </w:r>
      <w:r w:rsidR="008E48F2" w:rsidRPr="008E48F2">
        <w:rPr>
          <w:b/>
          <w:bCs/>
          <w:lang w:val="it-IT"/>
        </w:rPr>
        <w:t>non superiore a sei anni</w:t>
      </w:r>
      <w:r w:rsidR="008E48F2">
        <w:rPr>
          <w:lang w:val="it-IT"/>
        </w:rPr>
        <w:t xml:space="preserve"> o </w:t>
      </w:r>
      <w:r w:rsidR="008E48F2" w:rsidRPr="008E48F2">
        <w:rPr>
          <w:b/>
          <w:bCs/>
          <w:lang w:val="it-IT"/>
        </w:rPr>
        <w:t>a quattro anni</w:t>
      </w:r>
      <w:r w:rsidR="008E48F2">
        <w:rPr>
          <w:lang w:val="it-IT"/>
        </w:rPr>
        <w:t xml:space="preserve"> se relativa a titolo esecutivo comprendente un reato di cui all’art. 4</w:t>
      </w:r>
      <w:r w:rsidR="008E48F2" w:rsidRPr="00332C26">
        <w:rPr>
          <w:i/>
          <w:iCs/>
          <w:lang w:val="it-IT"/>
        </w:rPr>
        <w:t>-bis</w:t>
      </w:r>
      <w:r w:rsidR="008E48F2">
        <w:rPr>
          <w:lang w:val="it-IT"/>
        </w:rPr>
        <w:t xml:space="preserve"> </w:t>
      </w:r>
      <w:proofErr w:type="spellStart"/>
      <w:r w:rsidR="008E48F2">
        <w:rPr>
          <w:lang w:val="it-IT"/>
        </w:rPr>
        <w:t>ord</w:t>
      </w:r>
      <w:proofErr w:type="spellEnd"/>
      <w:r w:rsidR="008E48F2">
        <w:rPr>
          <w:lang w:val="it-IT"/>
        </w:rPr>
        <w:t xml:space="preserve">. </w:t>
      </w:r>
      <w:proofErr w:type="spellStart"/>
      <w:r w:rsidR="008E48F2">
        <w:rPr>
          <w:lang w:val="it-IT"/>
        </w:rPr>
        <w:t>penit</w:t>
      </w:r>
      <w:proofErr w:type="spellEnd"/>
      <w:r w:rsidR="008E48F2">
        <w:rPr>
          <w:lang w:val="it-IT"/>
        </w:rPr>
        <w:t xml:space="preserve">. </w:t>
      </w:r>
    </w:p>
  </w:footnote>
  <w:footnote w:id="3">
    <w:p w14:paraId="63189131" w14:textId="7C868173" w:rsidR="00D9626E" w:rsidRPr="00C9548C" w:rsidRDefault="00D9626E" w:rsidP="00D9626E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A pena di </w:t>
      </w:r>
      <w:r w:rsidRPr="00EA7EF8">
        <w:rPr>
          <w:b/>
          <w:bCs/>
          <w:lang w:val="it-IT"/>
        </w:rPr>
        <w:t>inammissibilità dell’istanza</w:t>
      </w:r>
      <w:r>
        <w:rPr>
          <w:lang w:val="it-IT"/>
        </w:rPr>
        <w:t xml:space="preserve">, deve essere allegata alla domanda: </w:t>
      </w:r>
      <w:r w:rsidRPr="00EA7EF8">
        <w:rPr>
          <w:b/>
          <w:bCs/>
          <w:lang w:val="it-IT"/>
        </w:rPr>
        <w:t xml:space="preserve">a) la certificazione, </w:t>
      </w:r>
      <w:r>
        <w:rPr>
          <w:lang w:val="it-IT"/>
        </w:rPr>
        <w:t xml:space="preserve">rilasciata da una delle strutture sanitarie di cui si è detto, </w:t>
      </w:r>
      <w:r w:rsidRPr="00EA7EF8">
        <w:rPr>
          <w:b/>
          <w:bCs/>
          <w:lang w:val="it-IT"/>
        </w:rPr>
        <w:t xml:space="preserve">attestante lo stato di tossicodipendenza o di </w:t>
      </w:r>
      <w:proofErr w:type="spellStart"/>
      <w:r w:rsidRPr="00EA7EF8">
        <w:rPr>
          <w:b/>
          <w:bCs/>
          <w:lang w:val="it-IT"/>
        </w:rPr>
        <w:t>alcoldipendenza</w:t>
      </w:r>
      <w:proofErr w:type="spellEnd"/>
      <w:r>
        <w:rPr>
          <w:lang w:val="it-IT"/>
        </w:rPr>
        <w:t xml:space="preserve">; </w:t>
      </w:r>
      <w:r w:rsidRPr="00EA7EF8">
        <w:rPr>
          <w:b/>
          <w:bCs/>
          <w:lang w:val="it-IT"/>
        </w:rPr>
        <w:t>b) la procedura</w:t>
      </w:r>
      <w:r>
        <w:rPr>
          <w:lang w:val="it-IT"/>
        </w:rPr>
        <w:t xml:space="preserve"> con la quale è stato accertato l’uso abituale di sostanze stupefacenti, psicotrope o alcoliche; </w:t>
      </w:r>
      <w:r w:rsidRPr="00EA7EF8">
        <w:rPr>
          <w:b/>
          <w:bCs/>
          <w:lang w:val="it-IT"/>
        </w:rPr>
        <w:t>c) l’andamento del programma</w:t>
      </w:r>
      <w:r w:rsidR="00B12FB6">
        <w:rPr>
          <w:b/>
          <w:bCs/>
          <w:lang w:val="it-IT"/>
        </w:rPr>
        <w:t xml:space="preserve"> concordato </w:t>
      </w:r>
      <w:r w:rsidR="00B12FB6" w:rsidRPr="00B12FB6">
        <w:rPr>
          <w:lang w:val="it-IT"/>
        </w:rPr>
        <w:t>eventualmente</w:t>
      </w:r>
      <w:r w:rsidRPr="00B12FB6">
        <w:rPr>
          <w:lang w:val="it-IT"/>
        </w:rPr>
        <w:t xml:space="preserve"> in corso</w:t>
      </w:r>
      <w:r w:rsidRPr="00EA7EF8">
        <w:rPr>
          <w:b/>
          <w:bCs/>
          <w:lang w:val="it-IT"/>
        </w:rPr>
        <w:t xml:space="preserve"> </w:t>
      </w:r>
      <w:r w:rsidRPr="00B12FB6">
        <w:rPr>
          <w:lang w:val="it-IT"/>
        </w:rPr>
        <w:t>e la sua</w:t>
      </w:r>
      <w:r w:rsidRPr="00EA7EF8">
        <w:rPr>
          <w:b/>
          <w:bCs/>
          <w:lang w:val="it-IT"/>
        </w:rPr>
        <w:t xml:space="preserve"> idoneità</w:t>
      </w:r>
      <w:r>
        <w:rPr>
          <w:lang w:val="it-IT"/>
        </w:rPr>
        <w:t>, ai fini del recupero del condannato.</w:t>
      </w:r>
    </w:p>
  </w:footnote>
  <w:footnote w:id="4">
    <w:p w14:paraId="56EA663B" w14:textId="69F1EDAD" w:rsidR="001F162D" w:rsidRPr="00C9548C" w:rsidRDefault="001F162D" w:rsidP="001F162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V</w:t>
      </w:r>
      <w:r w:rsidR="00414A34">
        <w:rPr>
          <w:lang w:val="it-IT"/>
        </w:rPr>
        <w:t>edi</w:t>
      </w:r>
      <w:r>
        <w:rPr>
          <w:lang w:val="it-IT"/>
        </w:rPr>
        <w:t xml:space="preserve"> nota 4</w:t>
      </w:r>
    </w:p>
  </w:footnote>
  <w:footnote w:id="5">
    <w:p w14:paraId="34DC7B70" w14:textId="5850A9BB" w:rsidR="00414A34" w:rsidRPr="00414A34" w:rsidRDefault="00414A3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Vedi nota 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1F3F"/>
    <w:multiLevelType w:val="hybridMultilevel"/>
    <w:tmpl w:val="13EEE4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1"/>
  </w:num>
  <w:num w:numId="4" w16cid:durableId="1823041481">
    <w:abstractNumId w:val="1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2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59405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600EA"/>
    <w:rsid w:val="0006082F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C44DF"/>
    <w:rsid w:val="000C57D2"/>
    <w:rsid w:val="000D58A1"/>
    <w:rsid w:val="000D7B1E"/>
    <w:rsid w:val="000E4460"/>
    <w:rsid w:val="001028A1"/>
    <w:rsid w:val="001068E9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75218"/>
    <w:rsid w:val="0017681B"/>
    <w:rsid w:val="00185B68"/>
    <w:rsid w:val="001938FA"/>
    <w:rsid w:val="001B3FB5"/>
    <w:rsid w:val="001D71B7"/>
    <w:rsid w:val="001F162D"/>
    <w:rsid w:val="001F2BD3"/>
    <w:rsid w:val="001F61DE"/>
    <w:rsid w:val="00210169"/>
    <w:rsid w:val="00223114"/>
    <w:rsid w:val="00231BFF"/>
    <w:rsid w:val="002455F8"/>
    <w:rsid w:val="00256BBA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206F4"/>
    <w:rsid w:val="003213DE"/>
    <w:rsid w:val="00322FD3"/>
    <w:rsid w:val="003273F9"/>
    <w:rsid w:val="00327C5B"/>
    <w:rsid w:val="00332C26"/>
    <w:rsid w:val="0034125F"/>
    <w:rsid w:val="00353C3C"/>
    <w:rsid w:val="00354C35"/>
    <w:rsid w:val="00372F39"/>
    <w:rsid w:val="003801FC"/>
    <w:rsid w:val="00384B83"/>
    <w:rsid w:val="003919EF"/>
    <w:rsid w:val="00397B07"/>
    <w:rsid w:val="003B0E80"/>
    <w:rsid w:val="003D2EB2"/>
    <w:rsid w:val="003D3440"/>
    <w:rsid w:val="003D6EE6"/>
    <w:rsid w:val="003E3264"/>
    <w:rsid w:val="003E5836"/>
    <w:rsid w:val="003E64FF"/>
    <w:rsid w:val="00414524"/>
    <w:rsid w:val="00414A34"/>
    <w:rsid w:val="004234A7"/>
    <w:rsid w:val="0042662A"/>
    <w:rsid w:val="004275FA"/>
    <w:rsid w:val="00444551"/>
    <w:rsid w:val="00445DC0"/>
    <w:rsid w:val="004526EE"/>
    <w:rsid w:val="00472D28"/>
    <w:rsid w:val="0047353A"/>
    <w:rsid w:val="004824E8"/>
    <w:rsid w:val="00482D3F"/>
    <w:rsid w:val="00486060"/>
    <w:rsid w:val="00493FA2"/>
    <w:rsid w:val="004A2709"/>
    <w:rsid w:val="004A4981"/>
    <w:rsid w:val="004A648C"/>
    <w:rsid w:val="00506876"/>
    <w:rsid w:val="00511F1B"/>
    <w:rsid w:val="00532C23"/>
    <w:rsid w:val="00533CFD"/>
    <w:rsid w:val="00534221"/>
    <w:rsid w:val="00570379"/>
    <w:rsid w:val="005968D0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161F8"/>
    <w:rsid w:val="006308E3"/>
    <w:rsid w:val="00637A27"/>
    <w:rsid w:val="00641457"/>
    <w:rsid w:val="00646211"/>
    <w:rsid w:val="00651781"/>
    <w:rsid w:val="0069516B"/>
    <w:rsid w:val="006A4C88"/>
    <w:rsid w:val="006A7265"/>
    <w:rsid w:val="006D3F9D"/>
    <w:rsid w:val="00711914"/>
    <w:rsid w:val="00717967"/>
    <w:rsid w:val="00717DC2"/>
    <w:rsid w:val="00721D6E"/>
    <w:rsid w:val="0073077A"/>
    <w:rsid w:val="00742CFA"/>
    <w:rsid w:val="00746CC7"/>
    <w:rsid w:val="00751E93"/>
    <w:rsid w:val="00757A6D"/>
    <w:rsid w:val="00757AED"/>
    <w:rsid w:val="00765AEE"/>
    <w:rsid w:val="00771064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7F3995"/>
    <w:rsid w:val="007F73AC"/>
    <w:rsid w:val="00820187"/>
    <w:rsid w:val="00832EFF"/>
    <w:rsid w:val="00852E3D"/>
    <w:rsid w:val="008758EA"/>
    <w:rsid w:val="00876FBD"/>
    <w:rsid w:val="0088172D"/>
    <w:rsid w:val="0088191D"/>
    <w:rsid w:val="00882421"/>
    <w:rsid w:val="00894C2F"/>
    <w:rsid w:val="008A2F42"/>
    <w:rsid w:val="008A5757"/>
    <w:rsid w:val="008B0475"/>
    <w:rsid w:val="008B70B8"/>
    <w:rsid w:val="008B7591"/>
    <w:rsid w:val="008D20D3"/>
    <w:rsid w:val="008E38B7"/>
    <w:rsid w:val="008E48F2"/>
    <w:rsid w:val="008F242B"/>
    <w:rsid w:val="00911C1E"/>
    <w:rsid w:val="00922F61"/>
    <w:rsid w:val="00926ADF"/>
    <w:rsid w:val="00937746"/>
    <w:rsid w:val="00941AE6"/>
    <w:rsid w:val="00941DC9"/>
    <w:rsid w:val="00945651"/>
    <w:rsid w:val="00952C7A"/>
    <w:rsid w:val="00952E47"/>
    <w:rsid w:val="00956509"/>
    <w:rsid w:val="00975BF9"/>
    <w:rsid w:val="0098041B"/>
    <w:rsid w:val="00995C99"/>
    <w:rsid w:val="00996660"/>
    <w:rsid w:val="009A0B3D"/>
    <w:rsid w:val="009A5EFA"/>
    <w:rsid w:val="009C5B68"/>
    <w:rsid w:val="009D466F"/>
    <w:rsid w:val="009E23FC"/>
    <w:rsid w:val="009E30C8"/>
    <w:rsid w:val="009F122A"/>
    <w:rsid w:val="009F223B"/>
    <w:rsid w:val="00A05609"/>
    <w:rsid w:val="00A06B61"/>
    <w:rsid w:val="00A13281"/>
    <w:rsid w:val="00A14D52"/>
    <w:rsid w:val="00A24817"/>
    <w:rsid w:val="00A26A8F"/>
    <w:rsid w:val="00A56F52"/>
    <w:rsid w:val="00A768A1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2FB6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A5505"/>
    <w:rsid w:val="00BA7CAC"/>
    <w:rsid w:val="00BB536B"/>
    <w:rsid w:val="00BC2705"/>
    <w:rsid w:val="00BD4D1C"/>
    <w:rsid w:val="00BD4D60"/>
    <w:rsid w:val="00BD6EC0"/>
    <w:rsid w:val="00BE3DB6"/>
    <w:rsid w:val="00C12A17"/>
    <w:rsid w:val="00C207F5"/>
    <w:rsid w:val="00C21FB0"/>
    <w:rsid w:val="00C27E52"/>
    <w:rsid w:val="00C31172"/>
    <w:rsid w:val="00C322BC"/>
    <w:rsid w:val="00C3674E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9548C"/>
    <w:rsid w:val="00CA011C"/>
    <w:rsid w:val="00CA1067"/>
    <w:rsid w:val="00CA1B04"/>
    <w:rsid w:val="00CB14CC"/>
    <w:rsid w:val="00CB32AB"/>
    <w:rsid w:val="00CB5C30"/>
    <w:rsid w:val="00CB5E2C"/>
    <w:rsid w:val="00CC1DB4"/>
    <w:rsid w:val="00CC1DDB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6BC2"/>
    <w:rsid w:val="00D57365"/>
    <w:rsid w:val="00D63B61"/>
    <w:rsid w:val="00D7425C"/>
    <w:rsid w:val="00D91912"/>
    <w:rsid w:val="00D92533"/>
    <w:rsid w:val="00D94928"/>
    <w:rsid w:val="00D9626E"/>
    <w:rsid w:val="00DA3D38"/>
    <w:rsid w:val="00DA3E43"/>
    <w:rsid w:val="00DA507B"/>
    <w:rsid w:val="00DC351F"/>
    <w:rsid w:val="00DE0820"/>
    <w:rsid w:val="00DE3FC1"/>
    <w:rsid w:val="00DF0B9B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A7EF8"/>
    <w:rsid w:val="00EE0780"/>
    <w:rsid w:val="00EE696C"/>
    <w:rsid w:val="00EF03C9"/>
    <w:rsid w:val="00EF29FF"/>
    <w:rsid w:val="00F01BC2"/>
    <w:rsid w:val="00F05838"/>
    <w:rsid w:val="00F107D4"/>
    <w:rsid w:val="00F13DD1"/>
    <w:rsid w:val="00F17F56"/>
    <w:rsid w:val="00F219A0"/>
    <w:rsid w:val="00F27726"/>
    <w:rsid w:val="00F278B5"/>
    <w:rsid w:val="00F55BEC"/>
    <w:rsid w:val="00F84184"/>
    <w:rsid w:val="00F86DDA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294C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15</cp:revision>
  <cp:lastPrinted>2023-03-17T09:53:00Z</cp:lastPrinted>
  <dcterms:created xsi:type="dcterms:W3CDTF">2023-09-20T07:37:00Z</dcterms:created>
  <dcterms:modified xsi:type="dcterms:W3CDTF">2024-01-03T10:26:00Z</dcterms:modified>
</cp:coreProperties>
</file>